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C10D5" w14:textId="3DCCE793" w:rsidR="0053696A" w:rsidRPr="00F82DBB" w:rsidRDefault="00D867D3" w:rsidP="00BD1B5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PARKPLACE CONDOMINIUMS</w:t>
      </w:r>
    </w:p>
    <w:p w14:paraId="2D4EABFF" w14:textId="77777777" w:rsidR="003F1A8A" w:rsidRPr="00F82DBB" w:rsidRDefault="003F1A8A" w:rsidP="00BD1B5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82DBB">
        <w:rPr>
          <w:rFonts w:ascii="Times New Roman" w:hAnsi="Times New Roman" w:cs="Times New Roman"/>
          <w:b/>
          <w:sz w:val="40"/>
          <w:szCs w:val="40"/>
        </w:rPr>
        <w:t xml:space="preserve">NOTICE OF </w:t>
      </w:r>
      <w:r w:rsidR="00187118" w:rsidRPr="00F82DBB">
        <w:rPr>
          <w:rFonts w:ascii="Times New Roman" w:hAnsi="Times New Roman" w:cs="Times New Roman"/>
          <w:b/>
          <w:sz w:val="40"/>
          <w:szCs w:val="40"/>
        </w:rPr>
        <w:t>INTRUSIVE</w:t>
      </w:r>
      <w:r w:rsidR="00287938" w:rsidRPr="00F82DBB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7C4808" w:rsidRPr="00F82DBB">
        <w:rPr>
          <w:rFonts w:ascii="Times New Roman" w:hAnsi="Times New Roman" w:cs="Times New Roman"/>
          <w:b/>
          <w:sz w:val="40"/>
          <w:szCs w:val="40"/>
        </w:rPr>
        <w:t>INSPECTION</w:t>
      </w:r>
    </w:p>
    <w:p w14:paraId="3E292FB3" w14:textId="0B248B20" w:rsidR="003F1A8A" w:rsidRPr="00F82DBB" w:rsidRDefault="00D867D3" w:rsidP="00BD1B5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</w:t>
      </w:r>
      <w:r w:rsidR="00A065C3" w:rsidRPr="00F82DBB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5</w:t>
      </w:r>
      <w:r w:rsidR="00CA3AFB" w:rsidRPr="00F82DBB">
        <w:rPr>
          <w:rFonts w:ascii="Times New Roman" w:hAnsi="Times New Roman" w:cs="Times New Roman"/>
          <w:b/>
          <w:sz w:val="40"/>
          <w:szCs w:val="40"/>
        </w:rPr>
        <w:t>–</w:t>
      </w:r>
      <w:r>
        <w:rPr>
          <w:rFonts w:ascii="Times New Roman" w:hAnsi="Times New Roman" w:cs="Times New Roman"/>
          <w:b/>
          <w:sz w:val="40"/>
          <w:szCs w:val="40"/>
        </w:rPr>
        <w:t>6</w:t>
      </w:r>
      <w:r w:rsidR="00F25B66" w:rsidRPr="00F82DBB">
        <w:rPr>
          <w:rFonts w:ascii="Times New Roman" w:hAnsi="Times New Roman" w:cs="Times New Roman"/>
          <w:b/>
          <w:sz w:val="40"/>
          <w:szCs w:val="40"/>
        </w:rPr>
        <w:t>, 20</w:t>
      </w:r>
      <w:r w:rsidR="00165A88" w:rsidRPr="00F82DBB">
        <w:rPr>
          <w:rFonts w:ascii="Times New Roman" w:hAnsi="Times New Roman" w:cs="Times New Roman"/>
          <w:b/>
          <w:sz w:val="40"/>
          <w:szCs w:val="40"/>
        </w:rPr>
        <w:t>2</w:t>
      </w:r>
      <w:r w:rsidR="00F82DBB">
        <w:rPr>
          <w:rFonts w:ascii="Times New Roman" w:hAnsi="Times New Roman" w:cs="Times New Roman"/>
          <w:b/>
          <w:sz w:val="40"/>
          <w:szCs w:val="40"/>
        </w:rPr>
        <w:t>5</w:t>
      </w:r>
    </w:p>
    <w:p w14:paraId="4D17CC9B" w14:textId="0795D483" w:rsidR="003F1A8A" w:rsidRPr="00F82DBB" w:rsidRDefault="005874FA" w:rsidP="00BD1B5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82DBB">
        <w:rPr>
          <w:rFonts w:ascii="Times New Roman" w:hAnsi="Times New Roman" w:cs="Times New Roman"/>
          <w:b/>
          <w:sz w:val="40"/>
          <w:szCs w:val="40"/>
        </w:rPr>
        <w:t>8:</w:t>
      </w:r>
      <w:r w:rsidR="00A75601" w:rsidRPr="00F82DBB">
        <w:rPr>
          <w:rFonts w:ascii="Times New Roman" w:hAnsi="Times New Roman" w:cs="Times New Roman"/>
          <w:b/>
          <w:sz w:val="40"/>
          <w:szCs w:val="40"/>
        </w:rPr>
        <w:t>0</w:t>
      </w:r>
      <w:r w:rsidRPr="00F82DBB">
        <w:rPr>
          <w:rFonts w:ascii="Times New Roman" w:hAnsi="Times New Roman" w:cs="Times New Roman"/>
          <w:b/>
          <w:sz w:val="40"/>
          <w:szCs w:val="40"/>
        </w:rPr>
        <w:t>0</w:t>
      </w:r>
      <w:r w:rsidR="00187118" w:rsidRPr="00F82DBB">
        <w:rPr>
          <w:rFonts w:ascii="Times New Roman" w:hAnsi="Times New Roman" w:cs="Times New Roman"/>
          <w:b/>
          <w:sz w:val="40"/>
          <w:szCs w:val="40"/>
        </w:rPr>
        <w:t xml:space="preserve"> a.m.</w:t>
      </w:r>
      <w:r w:rsidR="006642B8" w:rsidRPr="00F82DBB">
        <w:rPr>
          <w:rFonts w:ascii="Times New Roman" w:hAnsi="Times New Roman" w:cs="Times New Roman"/>
          <w:b/>
          <w:sz w:val="40"/>
          <w:szCs w:val="40"/>
        </w:rPr>
        <w:t xml:space="preserve"> — </w:t>
      </w:r>
      <w:r w:rsidR="003F1A8A" w:rsidRPr="00F82DBB">
        <w:rPr>
          <w:rFonts w:ascii="Times New Roman" w:hAnsi="Times New Roman" w:cs="Times New Roman"/>
          <w:b/>
          <w:sz w:val="40"/>
          <w:szCs w:val="40"/>
        </w:rPr>
        <w:t>5:00 p.m.</w:t>
      </w:r>
    </w:p>
    <w:p w14:paraId="77522758" w14:textId="77777777" w:rsidR="00BD1B5C" w:rsidRPr="00F82DBB" w:rsidRDefault="00BD1B5C" w:rsidP="00BD1B5C">
      <w:pPr>
        <w:spacing w:after="0" w:line="240" w:lineRule="auto"/>
        <w:jc w:val="both"/>
        <w:rPr>
          <w:rFonts w:ascii="Times New Roman" w:hAnsi="Times New Roman" w:cs="Times New Roman"/>
          <w:sz w:val="40"/>
          <w:szCs w:val="40"/>
        </w:rPr>
      </w:pPr>
    </w:p>
    <w:p w14:paraId="25112356" w14:textId="16C6AD96" w:rsidR="00160946" w:rsidRPr="004D59E4" w:rsidRDefault="00861C8C" w:rsidP="00F82D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4D59E4">
        <w:rPr>
          <w:rFonts w:ascii="Times New Roman" w:hAnsi="Times New Roman" w:cs="Times New Roman"/>
          <w:sz w:val="32"/>
          <w:szCs w:val="32"/>
        </w:rPr>
        <w:t xml:space="preserve">On </w:t>
      </w:r>
      <w:r w:rsidR="00D867D3">
        <w:rPr>
          <w:rFonts w:ascii="Times New Roman" w:hAnsi="Times New Roman" w:cs="Times New Roman"/>
          <w:sz w:val="32"/>
          <w:szCs w:val="32"/>
        </w:rPr>
        <w:t>May</w:t>
      </w:r>
      <w:r w:rsidR="002245B2"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="00D867D3">
        <w:rPr>
          <w:rFonts w:ascii="Times New Roman" w:hAnsi="Times New Roman" w:cs="Times New Roman"/>
          <w:sz w:val="32"/>
          <w:szCs w:val="32"/>
        </w:rPr>
        <w:t>5</w:t>
      </w:r>
      <w:r w:rsidR="00E81E82" w:rsidRPr="004D59E4">
        <w:rPr>
          <w:rFonts w:ascii="Times New Roman" w:hAnsi="Times New Roman" w:cs="Times New Roman"/>
          <w:sz w:val="32"/>
          <w:szCs w:val="32"/>
        </w:rPr>
        <w:t>–</w:t>
      </w:r>
      <w:r w:rsidR="00D867D3">
        <w:rPr>
          <w:rFonts w:ascii="Times New Roman" w:hAnsi="Times New Roman" w:cs="Times New Roman"/>
          <w:sz w:val="32"/>
          <w:szCs w:val="32"/>
        </w:rPr>
        <w:t>6</w:t>
      </w:r>
      <w:r w:rsidR="00112477"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="00F25B66" w:rsidRPr="004D59E4">
        <w:rPr>
          <w:rFonts w:ascii="Times New Roman" w:hAnsi="Times New Roman" w:cs="Times New Roman"/>
          <w:sz w:val="32"/>
          <w:szCs w:val="32"/>
        </w:rPr>
        <w:t>20</w:t>
      </w:r>
      <w:r w:rsidR="00165A88" w:rsidRPr="004D59E4">
        <w:rPr>
          <w:rFonts w:ascii="Times New Roman" w:hAnsi="Times New Roman" w:cs="Times New Roman"/>
          <w:sz w:val="32"/>
          <w:szCs w:val="32"/>
        </w:rPr>
        <w:t>2</w:t>
      </w:r>
      <w:r w:rsidR="00B231EF" w:rsidRPr="004D59E4">
        <w:rPr>
          <w:rFonts w:ascii="Times New Roman" w:hAnsi="Times New Roman" w:cs="Times New Roman"/>
          <w:sz w:val="32"/>
          <w:szCs w:val="32"/>
        </w:rPr>
        <w:t>5</w:t>
      </w:r>
      <w:r w:rsidR="00CE68FA" w:rsidRPr="004D59E4">
        <w:rPr>
          <w:rFonts w:ascii="Times New Roman" w:hAnsi="Times New Roman" w:cs="Times New Roman"/>
          <w:sz w:val="32"/>
          <w:szCs w:val="32"/>
        </w:rPr>
        <w:t>,</w:t>
      </w:r>
      <w:r w:rsidR="00EF60E6" w:rsidRPr="004D59E4">
        <w:rPr>
          <w:rFonts w:ascii="Times New Roman" w:hAnsi="Times New Roman" w:cs="Times New Roman"/>
          <w:sz w:val="32"/>
          <w:szCs w:val="32"/>
        </w:rPr>
        <w:t xml:space="preserve"> between</w:t>
      </w:r>
      <w:r w:rsidR="0053696A" w:rsidRPr="004D59E4">
        <w:rPr>
          <w:rFonts w:ascii="Times New Roman" w:hAnsi="Times New Roman" w:cs="Times New Roman"/>
          <w:sz w:val="32"/>
          <w:szCs w:val="32"/>
        </w:rPr>
        <w:t xml:space="preserve"> the hours of </w:t>
      </w:r>
      <w:r w:rsidR="005874FA" w:rsidRPr="004D59E4">
        <w:rPr>
          <w:rFonts w:ascii="Times New Roman" w:hAnsi="Times New Roman" w:cs="Times New Roman"/>
          <w:sz w:val="32"/>
          <w:szCs w:val="32"/>
        </w:rPr>
        <w:t>8:</w:t>
      </w:r>
      <w:r w:rsidR="00112477" w:rsidRPr="004D59E4">
        <w:rPr>
          <w:rFonts w:ascii="Times New Roman" w:hAnsi="Times New Roman" w:cs="Times New Roman"/>
          <w:sz w:val="32"/>
          <w:szCs w:val="32"/>
        </w:rPr>
        <w:t>0</w:t>
      </w:r>
      <w:r w:rsidR="005874FA" w:rsidRPr="004D59E4">
        <w:rPr>
          <w:rFonts w:ascii="Times New Roman" w:hAnsi="Times New Roman" w:cs="Times New Roman"/>
          <w:sz w:val="32"/>
          <w:szCs w:val="32"/>
        </w:rPr>
        <w:t>0 a.m.</w:t>
      </w:r>
      <w:r w:rsidR="00287938" w:rsidRPr="004D59E4">
        <w:rPr>
          <w:rFonts w:ascii="Times New Roman" w:hAnsi="Times New Roman" w:cs="Times New Roman"/>
          <w:sz w:val="32"/>
          <w:szCs w:val="32"/>
        </w:rPr>
        <w:t xml:space="preserve"> and 5:00 </w:t>
      </w:r>
      <w:r w:rsidR="0053696A" w:rsidRPr="004D59E4">
        <w:rPr>
          <w:rFonts w:ascii="Times New Roman" w:hAnsi="Times New Roman" w:cs="Times New Roman"/>
          <w:sz w:val="32"/>
          <w:szCs w:val="32"/>
        </w:rPr>
        <w:t>p.m.,</w:t>
      </w:r>
      <w:r w:rsidR="00187118"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="005874FA" w:rsidRPr="004D59E4">
        <w:rPr>
          <w:rFonts w:ascii="Times New Roman" w:hAnsi="Times New Roman" w:cs="Times New Roman"/>
          <w:sz w:val="32"/>
          <w:szCs w:val="32"/>
        </w:rPr>
        <w:t xml:space="preserve">consultants retained on behalf of </w:t>
      </w:r>
      <w:r w:rsidR="00160946" w:rsidRPr="004D59E4">
        <w:rPr>
          <w:rFonts w:ascii="Times New Roman" w:hAnsi="Times New Roman" w:cs="Times New Roman"/>
          <w:sz w:val="32"/>
          <w:szCs w:val="32"/>
        </w:rPr>
        <w:t xml:space="preserve">the Association and consultants retained on behalf of the Association’s insurers </w:t>
      </w:r>
      <w:r w:rsidR="0053696A" w:rsidRPr="004D59E4">
        <w:rPr>
          <w:rFonts w:ascii="Times New Roman" w:hAnsi="Times New Roman" w:cs="Times New Roman"/>
          <w:sz w:val="32"/>
          <w:szCs w:val="32"/>
        </w:rPr>
        <w:t xml:space="preserve">will </w:t>
      </w:r>
      <w:r w:rsidR="00160946" w:rsidRPr="004D59E4">
        <w:rPr>
          <w:rFonts w:ascii="Times New Roman" w:hAnsi="Times New Roman" w:cs="Times New Roman"/>
          <w:sz w:val="32"/>
          <w:szCs w:val="32"/>
        </w:rPr>
        <w:t xml:space="preserve">be </w:t>
      </w:r>
      <w:r w:rsidR="00717008" w:rsidRPr="004D59E4">
        <w:rPr>
          <w:rFonts w:ascii="Times New Roman" w:hAnsi="Times New Roman" w:cs="Times New Roman"/>
          <w:sz w:val="32"/>
          <w:szCs w:val="32"/>
        </w:rPr>
        <w:t>conduct</w:t>
      </w:r>
      <w:r w:rsidR="00160946" w:rsidRPr="004D59E4">
        <w:rPr>
          <w:rFonts w:ascii="Times New Roman" w:hAnsi="Times New Roman" w:cs="Times New Roman"/>
          <w:sz w:val="32"/>
          <w:szCs w:val="32"/>
        </w:rPr>
        <w:t>ing</w:t>
      </w:r>
      <w:r w:rsidR="00287938"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="006A409F" w:rsidRPr="004D59E4">
        <w:rPr>
          <w:rFonts w:ascii="Times New Roman" w:hAnsi="Times New Roman" w:cs="Times New Roman"/>
          <w:sz w:val="32"/>
          <w:szCs w:val="32"/>
        </w:rPr>
        <w:t xml:space="preserve">an </w:t>
      </w:r>
      <w:r w:rsidR="00160946" w:rsidRPr="004D59E4">
        <w:rPr>
          <w:rFonts w:ascii="Times New Roman" w:hAnsi="Times New Roman" w:cs="Times New Roman"/>
          <w:sz w:val="32"/>
          <w:szCs w:val="32"/>
        </w:rPr>
        <w:t xml:space="preserve">intrusive </w:t>
      </w:r>
      <w:r w:rsidR="006A409F" w:rsidRPr="004D59E4">
        <w:rPr>
          <w:rFonts w:ascii="Times New Roman" w:hAnsi="Times New Roman" w:cs="Times New Roman"/>
          <w:sz w:val="32"/>
          <w:szCs w:val="32"/>
        </w:rPr>
        <w:t>investigation of the exterior building</w:t>
      </w:r>
      <w:r w:rsidR="00165A88" w:rsidRPr="004D59E4">
        <w:rPr>
          <w:rFonts w:ascii="Times New Roman" w:hAnsi="Times New Roman" w:cs="Times New Roman"/>
          <w:sz w:val="32"/>
          <w:szCs w:val="32"/>
        </w:rPr>
        <w:t xml:space="preserve"> envelope</w:t>
      </w:r>
      <w:r w:rsidR="006A409F" w:rsidRPr="004D59E4">
        <w:rPr>
          <w:rFonts w:ascii="Times New Roman" w:hAnsi="Times New Roman" w:cs="Times New Roman"/>
          <w:sz w:val="32"/>
          <w:szCs w:val="32"/>
        </w:rPr>
        <w:t>.</w:t>
      </w:r>
      <w:r w:rsidR="00160946" w:rsidRPr="004D59E4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4DF1EBE5" w14:textId="77777777" w:rsidR="00BD1B5C" w:rsidRPr="004D59E4" w:rsidRDefault="00BD1B5C" w:rsidP="00BD1B5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1D856998" w14:textId="464C3BBE" w:rsidR="00160946" w:rsidRPr="00F82DBB" w:rsidRDefault="0053696A" w:rsidP="00F82D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4D59E4">
        <w:rPr>
          <w:rFonts w:ascii="Times New Roman" w:hAnsi="Times New Roman" w:cs="Times New Roman"/>
          <w:sz w:val="32"/>
          <w:szCs w:val="32"/>
        </w:rPr>
        <w:t xml:space="preserve">During the investigation you can expect to see people </w:t>
      </w:r>
      <w:r w:rsidR="00F831B9" w:rsidRPr="004D59E4">
        <w:rPr>
          <w:rFonts w:ascii="Times New Roman" w:hAnsi="Times New Roman" w:cs="Times New Roman"/>
          <w:sz w:val="32"/>
          <w:szCs w:val="32"/>
        </w:rPr>
        <w:t xml:space="preserve">on </w:t>
      </w:r>
      <w:r w:rsidR="00F25B66" w:rsidRPr="004D59E4">
        <w:rPr>
          <w:rFonts w:ascii="Times New Roman" w:hAnsi="Times New Roman" w:cs="Times New Roman"/>
          <w:sz w:val="32"/>
          <w:szCs w:val="32"/>
        </w:rPr>
        <w:t>ladders</w:t>
      </w:r>
      <w:r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="006877AE" w:rsidRPr="004D59E4">
        <w:rPr>
          <w:rFonts w:ascii="Times New Roman" w:hAnsi="Times New Roman" w:cs="Times New Roman"/>
          <w:sz w:val="32"/>
          <w:szCs w:val="32"/>
        </w:rPr>
        <w:t xml:space="preserve">and on or near decks </w:t>
      </w:r>
      <w:r w:rsidR="00A8324B" w:rsidRPr="004D59E4">
        <w:rPr>
          <w:rFonts w:ascii="Times New Roman" w:hAnsi="Times New Roman" w:cs="Times New Roman"/>
          <w:sz w:val="32"/>
          <w:szCs w:val="32"/>
        </w:rPr>
        <w:t>observing</w:t>
      </w:r>
      <w:r w:rsidR="00287938" w:rsidRPr="004D59E4">
        <w:rPr>
          <w:rFonts w:ascii="Times New Roman" w:hAnsi="Times New Roman" w:cs="Times New Roman"/>
          <w:sz w:val="32"/>
          <w:szCs w:val="32"/>
        </w:rPr>
        <w:t xml:space="preserve"> </w:t>
      </w:r>
      <w:r w:rsidRPr="004D59E4">
        <w:rPr>
          <w:rFonts w:ascii="Times New Roman" w:hAnsi="Times New Roman" w:cs="Times New Roman"/>
          <w:sz w:val="32"/>
          <w:szCs w:val="32"/>
        </w:rPr>
        <w:t>and document</w:t>
      </w:r>
      <w:r w:rsidR="00A8324B" w:rsidRPr="004D59E4">
        <w:rPr>
          <w:rFonts w:ascii="Times New Roman" w:hAnsi="Times New Roman" w:cs="Times New Roman"/>
          <w:sz w:val="32"/>
          <w:szCs w:val="32"/>
        </w:rPr>
        <w:t>ing</w:t>
      </w:r>
      <w:r w:rsidRPr="004D59E4">
        <w:rPr>
          <w:rFonts w:ascii="Times New Roman" w:hAnsi="Times New Roman" w:cs="Times New Roman"/>
          <w:sz w:val="32"/>
          <w:szCs w:val="32"/>
        </w:rPr>
        <w:t xml:space="preserve"> the conditions at the </w:t>
      </w:r>
      <w:r w:rsidR="00187118" w:rsidRPr="004D59E4">
        <w:rPr>
          <w:rFonts w:ascii="Times New Roman" w:hAnsi="Times New Roman" w:cs="Times New Roman"/>
          <w:sz w:val="32"/>
          <w:szCs w:val="32"/>
        </w:rPr>
        <w:t>building</w:t>
      </w:r>
      <w:r w:rsidR="00B231EF" w:rsidRPr="004D59E4">
        <w:rPr>
          <w:rFonts w:ascii="Times New Roman" w:hAnsi="Times New Roman" w:cs="Times New Roman"/>
          <w:sz w:val="32"/>
          <w:szCs w:val="32"/>
        </w:rPr>
        <w:t>s</w:t>
      </w:r>
      <w:r w:rsidRPr="004D59E4">
        <w:rPr>
          <w:rFonts w:ascii="Times New Roman" w:hAnsi="Times New Roman" w:cs="Times New Roman"/>
          <w:sz w:val="32"/>
          <w:szCs w:val="32"/>
        </w:rPr>
        <w:t>.</w:t>
      </w:r>
      <w:r w:rsidR="00160946" w:rsidRPr="004D59E4">
        <w:rPr>
          <w:rFonts w:ascii="Times New Roman" w:hAnsi="Times New Roman" w:cs="Times New Roman"/>
          <w:sz w:val="32"/>
          <w:szCs w:val="32"/>
        </w:rPr>
        <w:t xml:space="preserve"> Workers will be temporarily removing exterior building components so that testing can be conducted.</w:t>
      </w:r>
    </w:p>
    <w:p w14:paraId="116DCE37" w14:textId="77777777" w:rsidR="00BD1B5C" w:rsidRPr="00F82DBB" w:rsidRDefault="00BD1B5C" w:rsidP="00BD1B5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2230AD69" w14:textId="15E03FFC" w:rsidR="00861C8C" w:rsidRPr="00F82DBB" w:rsidRDefault="00160946" w:rsidP="00F82D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F82DBB">
        <w:rPr>
          <w:rFonts w:ascii="Times New Roman" w:hAnsi="Times New Roman" w:cs="Times New Roman"/>
          <w:sz w:val="32"/>
          <w:szCs w:val="32"/>
        </w:rPr>
        <w:t>A</w:t>
      </w:r>
      <w:r w:rsidR="006A409F" w:rsidRPr="00F82DBB">
        <w:rPr>
          <w:rFonts w:ascii="Times New Roman" w:hAnsi="Times New Roman" w:cs="Times New Roman"/>
          <w:sz w:val="32"/>
          <w:szCs w:val="32"/>
        </w:rPr>
        <w:t xml:space="preserve">reas where materials are removed for inspection will be returned to </w:t>
      </w:r>
      <w:r w:rsidR="002F0723" w:rsidRPr="00F82DBB">
        <w:rPr>
          <w:rFonts w:ascii="Times New Roman" w:hAnsi="Times New Roman" w:cs="Times New Roman"/>
          <w:sz w:val="32"/>
          <w:szCs w:val="32"/>
        </w:rPr>
        <w:t>their</w:t>
      </w:r>
      <w:r w:rsidR="006A409F" w:rsidRPr="00F82DBB">
        <w:rPr>
          <w:rFonts w:ascii="Times New Roman" w:hAnsi="Times New Roman" w:cs="Times New Roman"/>
          <w:sz w:val="32"/>
          <w:szCs w:val="32"/>
        </w:rPr>
        <w:t xml:space="preserve"> pre-inspection condition</w:t>
      </w:r>
      <w:r w:rsidR="00951C84" w:rsidRPr="00F82DBB">
        <w:rPr>
          <w:rFonts w:ascii="Times New Roman" w:hAnsi="Times New Roman" w:cs="Times New Roman"/>
          <w:sz w:val="32"/>
          <w:szCs w:val="32"/>
        </w:rPr>
        <w:t>,</w:t>
      </w:r>
      <w:r w:rsidR="00BD1B5C" w:rsidRPr="00F82DBB">
        <w:rPr>
          <w:rFonts w:ascii="Times New Roman" w:hAnsi="Times New Roman" w:cs="Times New Roman"/>
          <w:sz w:val="32"/>
          <w:szCs w:val="32"/>
        </w:rPr>
        <w:t xml:space="preserve"> to the extent possible</w:t>
      </w:r>
      <w:r w:rsidR="006A409F" w:rsidRPr="00F82DBB">
        <w:rPr>
          <w:rFonts w:ascii="Times New Roman" w:hAnsi="Times New Roman" w:cs="Times New Roman"/>
          <w:sz w:val="32"/>
          <w:szCs w:val="32"/>
        </w:rPr>
        <w:t xml:space="preserve">. </w:t>
      </w:r>
      <w:r w:rsidR="00951C84" w:rsidRPr="00F82DBB">
        <w:rPr>
          <w:rFonts w:ascii="Times New Roman" w:hAnsi="Times New Roman" w:cs="Times New Roman"/>
          <w:sz w:val="32"/>
          <w:szCs w:val="32"/>
        </w:rPr>
        <w:t xml:space="preserve">It may take several days after the intrusive investigation is completed to return the openings to their pre-inspection condition. </w:t>
      </w:r>
    </w:p>
    <w:p w14:paraId="02000BD5" w14:textId="77777777" w:rsidR="00BD1B5C" w:rsidRPr="00F82DBB" w:rsidRDefault="00BD1B5C" w:rsidP="00BD1B5C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14:paraId="407949AB" w14:textId="1CD7EC26" w:rsidR="00160946" w:rsidRPr="00F82DBB" w:rsidRDefault="00160946" w:rsidP="00F82D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F82DBB">
        <w:rPr>
          <w:rFonts w:ascii="Times New Roman" w:hAnsi="Times New Roman" w:cs="Times New Roman"/>
          <w:sz w:val="32"/>
          <w:szCs w:val="32"/>
        </w:rPr>
        <w:t>We realize that there may be some minor inconvenience to you on the dates of the investigation</w:t>
      </w:r>
      <w:r w:rsidR="00951C84" w:rsidRPr="00F82DBB">
        <w:rPr>
          <w:rFonts w:ascii="Times New Roman" w:hAnsi="Times New Roman" w:cs="Times New Roman"/>
          <w:sz w:val="32"/>
          <w:szCs w:val="32"/>
        </w:rPr>
        <w:t xml:space="preserve"> and shortly thereafter</w:t>
      </w:r>
      <w:r w:rsidRPr="00F82DBB">
        <w:rPr>
          <w:rFonts w:ascii="Times New Roman" w:hAnsi="Times New Roman" w:cs="Times New Roman"/>
          <w:sz w:val="32"/>
          <w:szCs w:val="32"/>
        </w:rPr>
        <w:t>. We ask for your patience during this process.</w:t>
      </w:r>
    </w:p>
    <w:p w14:paraId="60E61EC2" w14:textId="77777777" w:rsidR="00BD1B5C" w:rsidRPr="00F82DBB" w:rsidRDefault="00BD1B5C" w:rsidP="00BD1B5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</w:p>
    <w:p w14:paraId="7F78D303" w14:textId="56D29B4E" w:rsidR="00112477" w:rsidRPr="00F82DBB" w:rsidRDefault="005B270F" w:rsidP="00F82DB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F82DBB">
        <w:rPr>
          <w:rFonts w:ascii="Times New Roman" w:hAnsi="Times New Roman" w:cs="Times New Roman"/>
          <w:sz w:val="32"/>
          <w:szCs w:val="32"/>
        </w:rPr>
        <w:t>Thank you for your cooperation.</w:t>
      </w:r>
    </w:p>
    <w:p w14:paraId="67C8338B" w14:textId="77777777" w:rsidR="00BD1B5C" w:rsidRPr="00F82DBB" w:rsidRDefault="00BD1B5C" w:rsidP="00BD1B5C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126BF2F" w14:textId="07A4C25B" w:rsidR="00165A88" w:rsidRDefault="00D867D3" w:rsidP="00D86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Park</w:t>
      </w:r>
      <w:r w:rsidR="00DF70E2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Place Homes Condominium Owners</w:t>
      </w:r>
      <w:r w:rsidR="00D82B12">
        <w:rPr>
          <w:rFonts w:ascii="Times New Roman" w:hAnsi="Times New Roman" w:cs="Times New Roman"/>
          <w:sz w:val="32"/>
          <w:szCs w:val="32"/>
        </w:rPr>
        <w:t xml:space="preserve"> Association</w:t>
      </w:r>
      <w:r w:rsidR="00112477" w:rsidRPr="00F82DBB">
        <w:rPr>
          <w:rFonts w:ascii="Times New Roman" w:hAnsi="Times New Roman" w:cs="Times New Roman"/>
          <w:sz w:val="32"/>
          <w:szCs w:val="32"/>
        </w:rPr>
        <w:t xml:space="preserve"> Board of</w:t>
      </w:r>
      <w:r w:rsidR="00165A88" w:rsidRPr="00F82DBB">
        <w:rPr>
          <w:rFonts w:ascii="Times New Roman" w:hAnsi="Times New Roman" w:cs="Times New Roman"/>
          <w:sz w:val="32"/>
          <w:szCs w:val="32"/>
        </w:rPr>
        <w:t xml:space="preserve"> Directors</w:t>
      </w:r>
    </w:p>
    <w:p w14:paraId="20A9241B" w14:textId="77777777" w:rsidR="00DF70E2" w:rsidRDefault="00DF70E2" w:rsidP="00D86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</w:p>
    <w:p w14:paraId="5015E497" w14:textId="77777777" w:rsidR="00DF70E2" w:rsidRDefault="00DF70E2" w:rsidP="00D867D3">
      <w:pPr>
        <w:spacing w:after="0" w:line="240" w:lineRule="auto"/>
        <w:ind w:left="720"/>
        <w:rPr>
          <w:rFonts w:ascii="Times New Roman" w:hAnsi="Times New Roman" w:cs="Times New Roman"/>
          <w:sz w:val="32"/>
          <w:szCs w:val="32"/>
        </w:rPr>
      </w:pPr>
    </w:p>
    <w:p w14:paraId="650C0D68" w14:textId="32FF9A71" w:rsidR="00DF70E2" w:rsidRPr="00DF70E2" w:rsidRDefault="00DF70E2" w:rsidP="00D867D3">
      <w:pPr>
        <w:spacing w:after="0" w:line="240" w:lineRule="auto"/>
        <w:ind w:left="720"/>
        <w:rPr>
          <w:rFonts w:ascii="Times New Roman" w:hAnsi="Times New Roman" w:cs="Times New Roman"/>
          <w:b/>
          <w:bCs/>
          <w:sz w:val="32"/>
          <w:szCs w:val="32"/>
        </w:rPr>
      </w:pPr>
      <w:r w:rsidRPr="00DF70E2">
        <w:rPr>
          <w:rFonts w:ascii="Times New Roman" w:hAnsi="Times New Roman" w:cs="Times New Roman"/>
          <w:b/>
          <w:bCs/>
          <w:sz w:val="32"/>
          <w:szCs w:val="32"/>
        </w:rPr>
        <w:t xml:space="preserve">Note: See </w:t>
      </w:r>
      <w:proofErr w:type="gramStart"/>
      <w:r w:rsidRPr="00DF70E2">
        <w:rPr>
          <w:rFonts w:ascii="Times New Roman" w:hAnsi="Times New Roman" w:cs="Times New Roman"/>
          <w:b/>
          <w:bCs/>
          <w:sz w:val="32"/>
          <w:szCs w:val="32"/>
          <w:u w:val="single"/>
        </w:rPr>
        <w:t>parkplacelynnwood.com</w:t>
      </w:r>
      <w:proofErr w:type="gramEnd"/>
      <w:r w:rsidRPr="00DF70E2">
        <w:rPr>
          <w:rFonts w:ascii="Times New Roman" w:hAnsi="Times New Roman" w:cs="Times New Roman"/>
          <w:b/>
          <w:bCs/>
          <w:sz w:val="32"/>
          <w:szCs w:val="32"/>
        </w:rPr>
        <w:t xml:space="preserve"> for a full inspection plan. </w:t>
      </w:r>
    </w:p>
    <w:sectPr w:rsidR="00DF70E2" w:rsidRPr="00DF70E2" w:rsidSect="00491B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01A29" w14:textId="77777777" w:rsidR="001058DA" w:rsidRDefault="001058DA" w:rsidP="00A00EB2">
      <w:pPr>
        <w:spacing w:after="0" w:line="240" w:lineRule="auto"/>
      </w:pPr>
      <w:r>
        <w:separator/>
      </w:r>
    </w:p>
  </w:endnote>
  <w:endnote w:type="continuationSeparator" w:id="0">
    <w:p w14:paraId="26660FA8" w14:textId="77777777" w:rsidR="001058DA" w:rsidRDefault="001058DA" w:rsidP="00A00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38368" w14:textId="77777777" w:rsidR="00694411" w:rsidRDefault="006944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E4BE1" w14:textId="77777777" w:rsidR="00694411" w:rsidRDefault="006944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5C538" w14:textId="77777777" w:rsidR="00694411" w:rsidRDefault="006944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068CF" w14:textId="77777777" w:rsidR="001058DA" w:rsidRDefault="001058DA" w:rsidP="00A00EB2">
      <w:pPr>
        <w:spacing w:after="0" w:line="240" w:lineRule="auto"/>
      </w:pPr>
      <w:r>
        <w:separator/>
      </w:r>
    </w:p>
  </w:footnote>
  <w:footnote w:type="continuationSeparator" w:id="0">
    <w:p w14:paraId="70F5BE4D" w14:textId="77777777" w:rsidR="001058DA" w:rsidRDefault="001058DA" w:rsidP="00A00E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E8BAB" w14:textId="77777777" w:rsidR="00694411" w:rsidRDefault="006944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131AA" w14:textId="77777777" w:rsidR="00694411" w:rsidRDefault="006944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096BD" w14:textId="77777777" w:rsidR="00694411" w:rsidRDefault="006944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A8A"/>
    <w:rsid w:val="000E6448"/>
    <w:rsid w:val="001058DA"/>
    <w:rsid w:val="00112477"/>
    <w:rsid w:val="00131A51"/>
    <w:rsid w:val="00160946"/>
    <w:rsid w:val="00165A88"/>
    <w:rsid w:val="00187118"/>
    <w:rsid w:val="002245B2"/>
    <w:rsid w:val="00287938"/>
    <w:rsid w:val="002A2A7E"/>
    <w:rsid w:val="002E5CB8"/>
    <w:rsid w:val="002F0723"/>
    <w:rsid w:val="003F1A8A"/>
    <w:rsid w:val="00491BA7"/>
    <w:rsid w:val="004D59E4"/>
    <w:rsid w:val="00532FD1"/>
    <w:rsid w:val="00535A47"/>
    <w:rsid w:val="0053696A"/>
    <w:rsid w:val="005874FA"/>
    <w:rsid w:val="005B270F"/>
    <w:rsid w:val="005C6B12"/>
    <w:rsid w:val="005D4098"/>
    <w:rsid w:val="005F2E31"/>
    <w:rsid w:val="006142BC"/>
    <w:rsid w:val="006322E7"/>
    <w:rsid w:val="006642B8"/>
    <w:rsid w:val="006877AE"/>
    <w:rsid w:val="00694411"/>
    <w:rsid w:val="006A409F"/>
    <w:rsid w:val="006A6A75"/>
    <w:rsid w:val="006B5FCC"/>
    <w:rsid w:val="006E7E65"/>
    <w:rsid w:val="00717008"/>
    <w:rsid w:val="00732EEC"/>
    <w:rsid w:val="007C4808"/>
    <w:rsid w:val="00861C8C"/>
    <w:rsid w:val="00882617"/>
    <w:rsid w:val="00896AF7"/>
    <w:rsid w:val="008E734D"/>
    <w:rsid w:val="009011E7"/>
    <w:rsid w:val="00951C84"/>
    <w:rsid w:val="009F17DD"/>
    <w:rsid w:val="00A00EB2"/>
    <w:rsid w:val="00A065C3"/>
    <w:rsid w:val="00A3229C"/>
    <w:rsid w:val="00A701AB"/>
    <w:rsid w:val="00A75601"/>
    <w:rsid w:val="00A8324B"/>
    <w:rsid w:val="00AA5623"/>
    <w:rsid w:val="00AE01BD"/>
    <w:rsid w:val="00B16610"/>
    <w:rsid w:val="00B231EF"/>
    <w:rsid w:val="00B70054"/>
    <w:rsid w:val="00B7031A"/>
    <w:rsid w:val="00B822B5"/>
    <w:rsid w:val="00B82874"/>
    <w:rsid w:val="00BA3218"/>
    <w:rsid w:val="00BB3B74"/>
    <w:rsid w:val="00BD1B5C"/>
    <w:rsid w:val="00BE79DD"/>
    <w:rsid w:val="00C1482E"/>
    <w:rsid w:val="00C25C98"/>
    <w:rsid w:val="00C963F7"/>
    <w:rsid w:val="00CA3AFB"/>
    <w:rsid w:val="00CE68FA"/>
    <w:rsid w:val="00D516B1"/>
    <w:rsid w:val="00D82B12"/>
    <w:rsid w:val="00D867D3"/>
    <w:rsid w:val="00D96E43"/>
    <w:rsid w:val="00DA39DA"/>
    <w:rsid w:val="00DC3341"/>
    <w:rsid w:val="00DF70E2"/>
    <w:rsid w:val="00E3251E"/>
    <w:rsid w:val="00E72A3D"/>
    <w:rsid w:val="00E77F66"/>
    <w:rsid w:val="00E81E82"/>
    <w:rsid w:val="00E94817"/>
    <w:rsid w:val="00EB5CC1"/>
    <w:rsid w:val="00EF60E6"/>
    <w:rsid w:val="00F25B66"/>
    <w:rsid w:val="00F72D08"/>
    <w:rsid w:val="00F82DBB"/>
    <w:rsid w:val="00F831B9"/>
    <w:rsid w:val="00F85E5E"/>
    <w:rsid w:val="00FE0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610DB"/>
  <w15:docId w15:val="{D20F8B62-CD92-416D-9DF2-D6F242603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270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EB2"/>
  </w:style>
  <w:style w:type="paragraph" w:styleId="Footer">
    <w:name w:val="footer"/>
    <w:basedOn w:val="Normal"/>
    <w:link w:val="FooterChar"/>
    <w:uiPriority w:val="99"/>
    <w:unhideWhenUsed/>
    <w:rsid w:val="00A00E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E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1008</Characters>
  <Application>Microsoft Office Word</Application>
  <DocSecurity>0</DocSecurity>
  <PresentationFormat>14|.DOCX</PresentationFormat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MISC - Notice of Joint Intrusive Investigation (00254810).DOCX</vt:lpstr>
    </vt:vector>
  </TitlesOfParts>
  <Company>Hewlett-Packard Company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MISC - Notice of Joint Intrusive Investigation (00254810).DOCX</dc:title>
  <dc:subject/>
  <dc:creator>Ian McDonald</dc:creator>
  <cp:keywords/>
  <dc:description/>
  <cp:lastModifiedBy>Quinn Van Order</cp:lastModifiedBy>
  <cp:revision>3</cp:revision>
  <cp:lastPrinted>2025-03-17T19:06:00Z</cp:lastPrinted>
  <dcterms:created xsi:type="dcterms:W3CDTF">2025-03-17T18:44:00Z</dcterms:created>
  <dcterms:modified xsi:type="dcterms:W3CDTF">2025-03-17T19:09:00Z</dcterms:modified>
</cp:coreProperties>
</file>